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35b7" w14:textId="c713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26 декабря 2022 года №31-4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16 августа 2023 года № 7-4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"О районном бюджете на 2023-2025 годы" от 26 декабря 2022 года №31-4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№176997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- 7760335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- 3884354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- 16338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- 3848376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- 7771461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- 42702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- 113850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- 71148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-0 тысяч тенге;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--53828 тысяч тенге;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займов- 113850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-71148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- 11126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31-4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7529050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