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f76f" w14:textId="1c5f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2023-2025 годы" от 28 декабря 2022 года №32-4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12 мая 2023 года № 3-4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3, 4, 5, 6, 7, 8, 9, 10, 11, 12, 13, 14, 15, 16 и 17,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- 440898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353476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445492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-4594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4594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- 4594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- 162836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136546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167999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-5163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5163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- 5163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- 83203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7968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75235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84157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-954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954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- 49951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44806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50003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- 112851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102901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113147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- 48798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44003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50783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-1985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- 1985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- 113742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105592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116166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-2424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- 2424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- 61801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8963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52838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62474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- 65891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55866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67115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-1224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1224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- 93892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9325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84563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94180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-288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- 104732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9095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95637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105174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-442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- 89931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83641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90242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-311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- 53466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49946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53758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- 42497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39642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42845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-348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348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- 348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- 40995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38145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41102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-107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107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3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3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4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6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7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8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8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