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b59d" w14:textId="d70b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Жуалынскому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августа 2023 года № 6-3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на основании приказа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№20284</w:t>
      </w:r>
      <w:r>
        <w:rPr>
          <w:rFonts w:ascii="Times New Roman"/>
          <w:b w:val="false"/>
          <w:i w:val="false"/>
          <w:color w:val="000000"/>
          <w:sz w:val="28"/>
        </w:rPr>
        <w:t>),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Жуалынскому району в сумме 26 (двадцать шесть) тенге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