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16fd" w14:textId="2ce1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2022 года №37-2 "О районном бюджете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октября 2023 года № 10-2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2023 – 2025 годы" от 26 декабря 2022 года №37-2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177122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14167930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2767498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11291921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14447505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61873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-341448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–341448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103500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279575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исходному решению слова "инвалидов", "детей-инвалидов" заменить словами "лиц с инвалидностью", "детей с инвалидностью".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октября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 37-2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Наименование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11289672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