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787" w14:textId="f02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августа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№37-2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177122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12591615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2610224тысяч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38165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47620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9895606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12871190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61873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-341448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–341448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августа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 37-2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