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0fca" w14:textId="582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городу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сентября 2023 года № 7-4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24212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24382</w:t>
      </w:r>
      <w:r>
        <w:rPr>
          <w:rFonts w:ascii="Times New Roman"/>
          <w:b w:val="false"/>
          <w:i w:val="false"/>
          <w:color w:val="000000"/>
          <w:sz w:val="28"/>
        </w:rPr>
        <w:t>),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№7-4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сентября 2023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Тараз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клуби,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продовольственных,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метр кубический.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№7-4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сентября 2023 года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Тараз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