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2320" w14:textId="9d62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сентября 2023 года № 172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8-3)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 принятие мер, вытекающих из настоящего постановления.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акимата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М. Омирбек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09 2023 года № 172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 – 2024 учебный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2023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 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Хореографическое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Технология и техника разведки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Металлообработка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 Пчеловодство и шелководство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Рыбное хозяйство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Лесное хозяйство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09 2023 года № 172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2023 – 2024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2023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