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81025" w14:textId="0d8102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Кокпектинского районного маслихата от 27 декабря 2022 года № 28-5/2 "О бюджете Кокпектинского сельского округа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Кокпектинского районного маслихата области Абай от 25 августа 2023 года № 6-3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Кокпектинский районный маслихат РЕШИЛ: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Кокпектинского районного маслихата "О бюджете Кокпектинского сельского округа на 2023-2025 годы" от 27 декабря 2022 года № 28-5/2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Кокпектинского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289 883,1 тысяч тенге: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28 257,0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520,0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–– 261 106,1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291 504,5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0,0 тысяч тенге: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1 621,4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Кокпектинского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Сарманов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августа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6-3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Кокпектинского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28-5/2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Кокпектинского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289 883,1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261 106,1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291 504,5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76 997,4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145 536,1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142 347,1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26 499,8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108 207,3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34 970,0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