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0f98" w14:textId="9780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 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