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065e" w14:textId="c89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22-386/VII "О бюджете Карабутинского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2-56/VIII.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22-386/VІI "О бюджете Карабутинского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Карабутинского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44 598,0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41 693,0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45 003,3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22-386/VII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