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7424" w14:textId="072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22-383/VIІ "О бюджете Колдененского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2-53/VIII.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№22-383/VIІ "О бюджете Колдененского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Колдененского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39 663,0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40 723,0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операциями с финансовыми активами -0,0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-1 060,0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22-383/VIІ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