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7424" w14:textId="072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22-383/VIІ "О бюджете Колдененского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2-53/VIII.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№22-383/VIІ "О бюджете Колдененского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Колдененского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39 663,0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36 579,0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40 723,0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операциями с финансовыми активами -0,0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-1 060,0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-1 060,0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22-383/VIІ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