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3648" w14:textId="5ab3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22-377/VII "О бюджете Жана тилекского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2-47/VIII.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22-377/VII "О бюджете Жана тилекского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53 641,0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2 449,0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51 192,0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–53 667,1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26,1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22-377/VII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