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2666" w14:textId="cc72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11 апреля 2023 года № 1-17/VIII.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