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493c" w14:textId="1ff4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23/359-VII "О бюджете Бирликского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9/162-VIII.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2023-2025 годы" от 29 декабря 2022 года № 23/359-VII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68 197,9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2 399,9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65 763,0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70 702,0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- 2 504,1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2 504,1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2 504,1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