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a779" w14:textId="f93a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23/367-VII "О бюджете Карасуского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5/101-VIII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2023-2025 годы" от 29 декабря 2022 года № 23/367-VII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43 555,7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40 351,7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50 713,1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- 7 157,4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7 157,4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7 157,4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5/101-VIІI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