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af5" w14:textId="9d45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38 741,5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661,5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40 720,9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