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c6e6" w14:textId="3c0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26-11-VII "О бюджете Кунарлинского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Бородулихинского района на 2023-2025 годы" от 30 декабря 2022 года № 26-11-VII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47032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47657,5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Кунарлинского сельского округа на 2023 год целевые текущие трансферты из районного бюджета в сумме 15542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