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c49" w14:textId="809b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2685,1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2024 год в сумме 21372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на 2024 год целевые текущие трансферты из республиканского бюджета в сумме 12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бюджете Дмитриевского сельского округа на 2024 год целевые текущие трансферты из областного бюджета в сумме 82 тысяч тенге.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Дмитриевского сельского округа на 2024 год целевые текущие трансферты из районного бюджета в сумме 4016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