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96b9" w14:textId="b8d9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26-16-VII "О бюджете Петропавловского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8 декабря 2023 года № 12-9-VIII.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Петропавловского сельского округа Бородулихинского района на 2023-2025 годы" от 30 декабря 2022 года № 26-16-VII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Петропавловского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51445,3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17229,3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5057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29159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63837,7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-12392,4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12392,4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12392,4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Петропавловского сельского округа на 2023 год целевые текущие трансферты из районного бюджета в сумме 5362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12-9-VIII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2023год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