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6a93" w14:textId="5526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21 декабря 2022 года № 25-2-VII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5 декабря 2023 года № 11-2-VIII.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2023-2025 годы" от 21 декабря 2022 года № 25-2-VII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4634230,1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2331527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43771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15402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2243530,1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4830948,2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9641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57634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- 206359,1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206359,1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67275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57634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196718,1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Предусмотреть в районном бюджете на 2023 год целевые текущие трансферты из республиканского бюджета и Национального фонда Республики Казахстан в сумме 96000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из областного бюджета в сумме 1863427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Предусмотреть в районном бюджете на 2023 год целевые трансферты на развитие из областного бюджета в сумме 37257,4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 на 2023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,пени,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