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65a" w14:textId="ff93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2022 года № 26-16-VII "О бюджете Петропавловского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26-16-VII "О бюджете Петропавловского сельского округа Бородулихинского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16889,2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61704,7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-12392,5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12392,5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12392,5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Петропавловского сельского округа на 2023 год целевые текущие трансферты из районного бюджета в сумме 3569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