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c694c" w14:textId="5bc69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30 декабря 2022 года № 26-12-VII "О бюджете Новодворовского сельского округа Бородулихинского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 июня 2023 года № 3-5-VIII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30 декабря 2022 года № 26-12-VII "О бюджете Новодворовского сельского округа Бородулихинского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Новодворовского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51280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5328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45952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51398,6 тысяч тенге;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-118,6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118,6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118,6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бюджете Новодворовского сельского округа на 2023 год целевые текущие трансферты из районного бюджета в сумме 11715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3-5-VIII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Новодворовского сельского округа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