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818a" w14:textId="c308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26-4-VII "О бюджете Бель-Агачского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декабря 2022 года № 26-4-VII "О бюджете Бель-Агачского сельского округа Бородулихинского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71270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57831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71700,1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целевые текущие трансферты из районного бюджета в бюджет Бель-Агачского сельского округа на 2023 год в сумме 34459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27826,8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