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6c3b" w14:textId="d846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30/9-VII "О бюджете Карабасского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 ноября 2023 года № 9/9-VIII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Карабасского сельского округа на 2023-2025 годы" от 30 декабря 2022 года № 30/9-VІI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110 433,7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107 083,7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111 173,7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- 740,0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–740,0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