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014e" w14:textId="af4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30/5-VIІ "О бюджете Глуховского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2023-2025 годы" от 30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107465,7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98982,7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109258,7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