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5e0e" w14:textId="bf25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30/3-VII "О бюджете Бескарагайского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июня 2023 года № 4/6-VIII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2023-2025 годы" от 30 декабря 2022 года № 30/3-VІI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315343,8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31330,8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–732,5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капитала-700,0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282580,5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323378,0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-8034,2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8034,2 тысяч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8034,2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мая 2023 года № 3/3-VІІІ "О внесении изменений в решение Бескарагайского районного маслихата от 30 декабря 2022 года № 30/3-VІІ "О бюджете Бескарагайского сельского округа на 2023-2025 годы".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4/6-VІІI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30/3-VІI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