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394b" w14:textId="b1f3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6 декабря 2022 года № 29/17-VІІ "О бюджете Бескара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апреля 2023 года № 2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2 года № 29/17-VІІ "О бюджете Бескарагай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964 169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49 9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6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94 91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99 99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28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42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 15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154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42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82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 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