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5ffb" w14:textId="920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Бескарагайского района от 15 июля 2023 года № 3 "Об объявлении чрезвычайной ситуации природного характера местного масштаба в Бескарагайском районе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27 июля 2023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протоколом очередного заседания комиссии по предупреждению и ликвидации чрезвычайных ситуаций Бескарагайского района от 27 июля 2023 года № 10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15 июля 2023 года № 3 "Об объявлении чрезвычайной ситуации природного характера местного масштаба в Бескарагайском районе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