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bac6" w14:textId="3abb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20/407-VIІ "О бюджете Бидайыкского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9/149-VIII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2023-2025 годы" от 27 декабря 2022 года №20/407-VIІ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36743,0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35062,0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36764,3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