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8228" w14:textId="6ee8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20/416-VIІ "О бюджете Мынбулакского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2023-2025 годы" от 27 декабря 2022 года №20/416-VІI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42423,0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44330,7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продажы имущества,закрепленного за государственными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