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928e" w14:textId="a409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20/408-VIІ "О бюджете Емелтауского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2023-2025 годы" от 27 декабря 2022 года №20/408-VIІ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49682,4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–27399,4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–49682,4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