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8935" w14:textId="68e8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31/2-VІI "О бюджете Карауылского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8 декабря 2023 года № 10/19-VIІI. Утратило силу решением Абайского районного маслихата области Абай от 28 декабря 2023 года № 12/2-VIII.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2023-2025 годы" от 30 декабря 2022 года № 31/2-VІI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402 047,2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69 135,0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332 433,2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421 204,4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19 157,2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19 157,2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