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1933" w14:textId="f591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2022 года № 14/10-VII "О бюджете Ыргызбайского сельского округа района Ақсуат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 сентября 2023 года № 6/10-VIII.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Ыргызбайского сельского округа района Ақсуат на 2023 -2025 годы" от 30 декабря 2022 года № 14/10-VII (зарегистрировано в Реестре государственной регистрации нормативных правовых актов под № 177773)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Ыргызбайского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60 417,0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54 812,0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68 325,0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-7 908,0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7 908,0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7 908,0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Ыргызбайского сельского округа района Ақсуат на 2023 год предусмотрены целевые текущие трансферты из районного бюджета в сумме 18 967,0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