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3fd" w14:textId="2966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2022 года № 14/9-VII "О бюджете Сатпаевского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Сатпаевского сельского округа района Ақсуат на 2023 -2025 годы" от 30 декабря 2022 года № 14/9-VII (зарегистрировано в Реестре государственной регистрации нормативных правовых актов под № 177772)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43 184,0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43 993,0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района Ақсуат на 2023 год предусмотрены целевые текущие трансферты из районного бюджета в сумме 12 957,0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Используемые остатки бюджетных средств 809,0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