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1ae6" w14:textId="b9c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определения, опубликования стоимости цифровых активов и перечня их видов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финансов Республики Казахстан от 31 мая 2023 года № 578 и Управляющего Международным финансовым центром "Астана" от 23 июня 2023 года № 208. Утратил силу совместным приказом Министра финансов Республики Казахстан от 29 марта 2024 года № 170 и Управляющего Международным финансовым центром "Астана" от 29 марта 2024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29.03.2024 № 170 и Управляющего Международным финансовым центром "Астана" от 29.03.2024 № 217 (вступает в силу c 15.04.2024).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определения, опубликования стоимости цифровых активов и перечня их видов.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направление копии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и Комитету по регулированию финансовых услуг Международного финансового центра "Астана" в установленном законодательством порядке обеспечить размещение настоящего совместного приказа на интернет-ресурсах Министерства финансов Республики Казахстан и Международного финансового центра "Астана".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обеспечить техническую реализацию исполнения настоящего совместного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Председателя Комитета государственных доходов Министерства финансов Республики Казахстан и руководителя Комитета по регулированию финансовых услуг Международного финансового центра "Астана".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вступает в силу со дня его подписания сторонами.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Международным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 центром "Астана"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"___" _______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"___" ________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578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208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определения, опубликования стоимости цифровых активов и перечня их видов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определения, опубликования стоимости цифровых активов и перечня их видов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и определяют порядок определения, опубликования стоимости цифровых активов и перечня их видов.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цифровых активов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цифровых активов в целях определения дохода цифрового майнингового пула, лица осуществляющего деятельность по цифровому майнингу, полученного в таких цифровых активах, определяется в порядке, предусмотренном пунктом 4 настоящих Правил на дату получения дохода.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(далее – Комитет) публикует сведения о стоимости цифровых активов на основании договора с лицами, предоставляющими сведения о стоимости цифровых активов, а также иной информации о цифровых активах (далее – Договор).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такого Договора, Комитет ежедневно определяет стоимость цифровых активов, указанных в пункте 8 настоящих Правил, по данным открытого источника CoinMarketCap (coinmarketcap.com) за сутки (24 часа), исходя из данных рыночной капитализации цифровых активов и данных об объеме оборота цифровых активов.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цифровых активов определяется по следующей формуле: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082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стоимость цифрового актива за сутки (24 часа);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Mcap – рыночная капитализация цифрового актива в долларах Соединенных Штатов Америки;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объҰм торгов цифрового актива за сутки (24 часа);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рыночный курс обмена валюты, определенный на последний рабочий день, предшествующий дате получения дохода.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определения дохода биржи цифровых активов стоимость полученных цифровых активов, определяется по применяемой стоимости цифровых активов на момент получения дохода.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Цифровые активы, имеющие фиксированную стоимость к определенной иностранной валюте, пересчитываются в национальную валюту Республики Казахстан с применением рыночного курса обмена соответствующей иностранной валюты, определенного в последний рабочий день, предшествующий дате совершения оборота.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опубликования стоимости цифровых активов и перечня их видов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ежемесячно публикует сведения о стоимости цифровых активов, указанных в пункте 8 настоящих Правил на интернет-ресурсе Комитета в срок не позднее 10 числа месяца, следующего за месяцем публикации данных.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Публикации подлежит стоимость цифровых активов Bitcoin (BTC), BitcoinCash (BCH), Dash (DASH), Dogecoin (Doge), EthereumClassic (ETC), Horrizen (ZEN), Litecoin (LTC), Monero (XMR), Litecoin (LTC), Siacoin (SC), Thronix (TRX), Zcash (ZEC).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цифровых активов, по которым стоимость подлежит публикации, дополняется на основании обращения майнингового пула.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Комитетом стоимости цифровых активов, на основании обращения майнингового пула осуществляется в течение 1 (одного) года с даты, следующей за датой получения такого обращения.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