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d04c" w14:textId="861d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Карасайскому району</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26 апреля 2023 года № 211. Зарегистрировано Департаментом юстиции Алматинской области 27 апреля 2023 года № 5985-05.</w:t>
      </w:r>
    </w:p>
    <w:p>
      <w:pPr>
        <w:spacing w:after="0"/>
        <w:ind w:left="0"/>
        <w:jc w:val="both"/>
      </w:pPr>
      <w:bookmarkStart w:name="z7" w:id="0"/>
      <w:r>
        <w:rPr>
          <w:rFonts w:ascii="Times New Roman"/>
          <w:b w:val="false"/>
          <w:i w:val="false"/>
          <w:color w:val="ff0000"/>
          <w:sz w:val="28"/>
        </w:rPr>
        <w:t xml:space="preserve">
      Сноска. Заголовок в редакции постановление акимата Карасайского района Алматинской области от 03.04.2025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Карасайского района ПОСТАНОВЛЯЕТ:</w:t>
      </w:r>
    </w:p>
    <w:bookmarkStart w:name="z8"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Карасайскому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постановление акимата Карасайского района Алматинской области от 03.04.2025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Карасайского района" в установленном законодательстве Республики Казахстан порядке обеспечить:</w:t>
      </w:r>
    </w:p>
    <w:bookmarkStart w:name="z10"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Алматинской области;</w:t>
      </w:r>
    </w:p>
    <w:bookmarkEnd w:id="2"/>
    <w:bookmarkStart w:name="z11" w:id="3"/>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Карасайского района после его официального опубликования.</w:t>
      </w:r>
    </w:p>
    <w:bookmarkEnd w:id="3"/>
    <w:bookmarkStart w:name="z12"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Карасайского района.</w:t>
      </w:r>
    </w:p>
    <w:bookmarkEnd w:id="4"/>
    <w:bookmarkStart w:name="z13"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Карасайского района за №_____________ от "__"________2023 года</w:t>
            </w:r>
          </w:p>
        </w:tc>
      </w:tr>
    </w:tbl>
    <w:p>
      <w:pPr>
        <w:spacing w:after="0"/>
        <w:ind w:left="0"/>
        <w:jc w:val="both"/>
      </w:pPr>
      <w:r>
        <w:rPr>
          <w:rFonts w:ascii="Times New Roman"/>
          <w:b w:val="false"/>
          <w:i w:val="false"/>
          <w:color w:val="ff0000"/>
          <w:sz w:val="28"/>
        </w:rPr>
        <w:t xml:space="preserve">
      Сноска. Приложение в редакции постановление акимата Карасайского района Алматинской области от 03.04.2025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Карасайскому району</w:t>
      </w:r>
    </w:p>
    <w:bookmarkEnd w:id="6"/>
    <w:bookmarkStart w:name="z22"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Карасайскому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Карасайскому району.</w:t>
      </w:r>
    </w:p>
    <w:bookmarkEnd w:id="7"/>
    <w:bookmarkStart w:name="z23"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24"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25"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6"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27"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8"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9"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30"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31"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32"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33" w:id="18"/>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34" w:id="19"/>
    <w:p>
      <w:pPr>
        <w:spacing w:after="0"/>
        <w:ind w:left="0"/>
        <w:jc w:val="left"/>
      </w:pPr>
      <w:r>
        <w:rPr>
          <w:rFonts w:ascii="Times New Roman"/>
          <w:b/>
          <w:i w:val="false"/>
          <w:color w:val="000000"/>
        </w:rPr>
        <w:t xml:space="preserve"> Глава 2. Порядок организации мероприятий реконструкции, текущему или капитальному ремонту наружных стен, кровли многоквартирных жилых домов</w:t>
      </w:r>
    </w:p>
    <w:bookmarkEnd w:id="19"/>
    <w:bookmarkStart w:name="z35"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и жилищной инспекции Карасайского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20"/>
    <w:bookmarkStart w:name="z36" w:id="21"/>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Карасайского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1"/>
    <w:bookmarkStart w:name="z37" w:id="22"/>
    <w:p>
      <w:pPr>
        <w:spacing w:after="0"/>
        <w:ind w:left="0"/>
        <w:jc w:val="both"/>
      </w:pPr>
      <w:r>
        <w:rPr>
          <w:rFonts w:ascii="Times New Roman"/>
          <w:b w:val="false"/>
          <w:i w:val="false"/>
          <w:color w:val="000000"/>
          <w:sz w:val="28"/>
        </w:rPr>
        <w:t>
      5. Отдел организует следующие мероприятия:</w:t>
      </w:r>
    </w:p>
    <w:bookmarkEnd w:id="22"/>
    <w:bookmarkStart w:name="z38"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9"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40"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жилых дома.</w:t>
      </w:r>
    </w:p>
    <w:bookmarkEnd w:id="25"/>
    <w:bookmarkStart w:name="z41" w:id="26"/>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6"/>
    <w:bookmarkStart w:name="z42"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43"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8"/>
    <w:bookmarkStart w:name="z44"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5" w:id="30"/>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законодательством о государственных закупках.</w:t>
      </w:r>
    </w:p>
    <w:bookmarkEnd w:id="30"/>
    <w:bookmarkStart w:name="z46"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47"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8"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9"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50" w:id="35"/>
    <w:p>
      <w:pPr>
        <w:spacing w:after="0"/>
        <w:ind w:left="0"/>
        <w:jc w:val="left"/>
      </w:pPr>
      <w:r>
        <w:rPr>
          <w:rFonts w:ascii="Times New Roman"/>
          <w:b/>
          <w:i w:val="false"/>
          <w:color w:val="000000"/>
        </w:rPr>
        <w:t xml:space="preserve"> Глава 4. Заключительные положения</w:t>
      </w:r>
    </w:p>
    <w:bookmarkEnd w:id="35"/>
    <w:bookmarkStart w:name="z51"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Карасайскому району, осуществляется из средств местного бюджета.</w:t>
      </w:r>
    </w:p>
    <w:bookmarkEnd w:id="3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