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6e0" w14:textId="3810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ревизионной комиссии по Алматинской области от 28 апреля 2023 года № 02-17/15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учреждения "Ревизионная комиссия по Алматинской области" от 3 июля 2023 года № 02-17/16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17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Ревизионная комиссия по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ревизионной комиссии по Алматинской области от 28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02-17/15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Алматинской области"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области", утвержденной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 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государственного учреждения "Ревизионная комиссия по Алматинской области"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КЦИ являются: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9, 10 и 11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государственного учреждения "Ревизионная комиссия по Алматинской области".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глава 6 Методики оценки деятельности административных государственных служащих корпуса "Б" государственного учреждения "Ревизионная комиссия по Алматинской области", а также приложения 9, 10 и 11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 действуют до 31 августа 2023 года.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ревизионной комиссии по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государственного учреждения "Ревизионная комиссия по Алматинской области" ___________________________________год (период, на который составляется индивидуальный план)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 деятельности административных государственных служащих корпуса "Б" государственного учреждения "Ревизионная комиссия по Алматинской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14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