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4ec8" w14:textId="d4a4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357 "Об утверждении бюджета Шалкарского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357 "Об утверждении бюджета Шалкарского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54168,2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Шалкарского сельского округа на 2023 год поступление текущего целевого трансферта из районного бюджета в сумме 51524,0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