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7cce" w14:textId="ca77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 № 350 "Об утверждении бюджета Бозойского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 мая 2023 года № 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350 "Об утверждении бюджета Бозойского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Бозойского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58208,4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29020,0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- 61437,3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-3228,9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3228,9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3228,9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бюджете Бозойского сельского округа на 2023 год поступление текущего целевого трансферта из районного бюджета в сумме 27968,4 тысяч 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Бозойского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3 мая 2023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 оказывающей врачебную поиощь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 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