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e2d" w14:textId="4f4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Уил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0 марта 2023 года № 3. Утратило силу решением акима Уилского района Актюбинской области от 10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района Актюбинской области от 10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 очередного оперативного заседания районной комиссии по предупреждению и ликвидации чрезвычайных ситуаций Уилского района от 17 марта 2023 года № 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Уил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7 марта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