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d935" w14:textId="9ded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293 "Об утверждении бюджета города Темира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293 "Об утверждении бюджета города Темира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168 907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156 574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169 040,2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2023 год поступления целевых текущих трансфертоф из районного бюджета в сумме 3 897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