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3c3a" w14:textId="b943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26 декабря 2022 года № 267 "Об утверждении Темирского районного бюджета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31 октября 2023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26 декабря 2022 года № 267 "Об утверждении Темирского районного бюджета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7 537 988,3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4 347 670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3 158 434,3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8 222 340,1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103 660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-688 249,8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688 249,8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– 107 558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– 103 660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684 351,8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Учесть в районном бюджете на 2023 год поступления целевых текущих трансфертов и трансфертов на развитие из областного бюджета: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обеспечение прав и улучшение качества жизни лиц с инвалидностью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 реализацию 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 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развитие индустриальной инфраструктуры в рамках национального проекта по развитию предпринимательства на 2021–2025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31 октября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26 декабря 2023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сельских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684351,8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