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66de" w14:textId="58c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294 "Об утверждении бюджета Шубаркудыкского сельского округана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9 августа 2023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294 "Об утверждении бюджета Шубаркудыкского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423 473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326 363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442 907,7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2023 год поступления целевых текущих трансфертов из районного бюджета в сумме 294 615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9 августа 2023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