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4a3" w14:textId="5a16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294 "Об утверждении бюджета Шубаркудыкского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июня 2023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294 "Об утверждении бюджета Шубаркудыкского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- 429 868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- 332 758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- 449 302,7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2023 год поступления целевых текущих трансфертов из районного бюджета в сумме 301 010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июня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