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486c" w14:textId="fc24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285 "Об утверждении бюджета города Кандыагаш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2023-2025 годы" от 29 декабря 2022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Кандыагаш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950 873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640 873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982 663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31 790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31 790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111 367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