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e48b0" w14:textId="1de48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29 декабря 2022 года № 289 "Об утверждении бюджета Ащесайского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21 апреля 2023 года № 25.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Ащесайского сельского округа на 2023-2025 годы" от 29 декабря 2022 года № 289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Ащесайского сельского округа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46 937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44 716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48 977,5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-2 040,5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2 040,5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2 040,5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21 апреля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Ащесайского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