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ae39" w14:textId="beca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cпециалистам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Мугалжарского района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апреля 2023 года № 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 9946),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Мугалжарского района следующую социальную поддержку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превыщающей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Мугалжарского районного маслихата по бюджету, финансам, экономическому реформе, социально-экономическому развитию, экологии и агропромышленному комплексу.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