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9d5a" w14:textId="9b39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157.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229286,1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54 195,7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243163,6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13 877,5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Жиренкопинского сельского округа на 2024 год объемы субвенций, передаваемых из районного бюджета в сумме 33 186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