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ce26" w14:textId="b85c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4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3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7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ерисакканского сельского округа на 2024 год объемы субвенций, передаваемых из районного бюджета в сумме 32 9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