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49d6" w14:textId="b1f4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21 декабря 2022 года № 260 "Об утверждении Кобдинского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октября 2023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Кобдинского районного бюджета на 2023-2025 годы" от 21 декабря 2022 года № 260 (зарегистрированное в Реестре государственной регистрации нормативных правовых актов под № 176377)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Кобдинский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9 248 246,6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- 1 035 003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8 180 617,6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9 338 755,2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- 36 643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- 53 865,6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53 865,6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- 67 693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90 508,6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2023 год в сумме 100 829,2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предпринимательство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